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aleway" w:cs="Raleway" w:eastAsia="Raleway" w:hAnsi="Raleway"/>
          <w:b w:val="1"/>
          <w:color w:val="1c4587"/>
          <w:sz w:val="6"/>
          <w:szCs w:val="6"/>
        </w:rPr>
      </w:pPr>
      <w:r w:rsidDel="00000000" w:rsidR="00000000" w:rsidRPr="00000000">
        <w:rPr>
          <w:rtl w:val="0"/>
        </w:rPr>
      </w:r>
    </w:p>
    <w:p w:rsidR="00000000" w:rsidDel="00000000" w:rsidP="00000000" w:rsidRDefault="00000000" w:rsidRPr="00000000" w14:paraId="00000002">
      <w:pPr>
        <w:rPr>
          <w:rFonts w:ascii="Raleway" w:cs="Raleway" w:eastAsia="Raleway" w:hAnsi="Raleway"/>
          <w:b w:val="1"/>
          <w:color w:val="1c4587"/>
          <w:sz w:val="20"/>
          <w:szCs w:val="20"/>
        </w:rPr>
      </w:pPr>
      <w:r w:rsidDel="00000000" w:rsidR="00000000" w:rsidRPr="00000000">
        <w:rPr>
          <w:rFonts w:ascii="Raleway" w:cs="Raleway" w:eastAsia="Raleway" w:hAnsi="Raleway"/>
          <w:b w:val="1"/>
          <w:color w:val="1c4587"/>
          <w:sz w:val="20"/>
          <w:szCs w:val="20"/>
          <w:rtl w:val="0"/>
        </w:rPr>
        <w:t xml:space="preserve">Agenda</w:t>
      </w:r>
    </w:p>
    <w:p w:rsidR="00000000" w:rsidDel="00000000" w:rsidP="00000000" w:rsidRDefault="00000000" w:rsidRPr="00000000" w14:paraId="00000003">
      <w:pPr>
        <w:rPr>
          <w:rFonts w:ascii="Raleway" w:cs="Raleway" w:eastAsia="Raleway" w:hAnsi="Raleway"/>
          <w:b w:val="1"/>
          <w:color w:val="1c4587"/>
          <w:sz w:val="2"/>
          <w:szCs w:val="2"/>
        </w:rPr>
      </w:pPr>
      <w:r w:rsidDel="00000000" w:rsidR="00000000" w:rsidRPr="00000000">
        <w:rPr>
          <w:rtl w:val="0"/>
        </w:rPr>
      </w:r>
    </w:p>
    <w:p w:rsidR="00000000" w:rsidDel="00000000" w:rsidP="00000000" w:rsidRDefault="00000000" w:rsidRPr="00000000" w14:paraId="00000004">
      <w:pPr>
        <w:jc w:val="center"/>
        <w:rPr>
          <w:rFonts w:ascii="Raleway" w:cs="Raleway" w:eastAsia="Raleway" w:hAnsi="Raleway"/>
          <w:b w:val="1"/>
          <w:color w:val="1c4587"/>
          <w:sz w:val="20"/>
          <w:szCs w:val="20"/>
        </w:rPr>
      </w:pPr>
      <w:r w:rsidDel="00000000" w:rsidR="00000000" w:rsidRPr="00000000">
        <w:rPr>
          <w:rFonts w:ascii="Raleway" w:cs="Raleway" w:eastAsia="Raleway" w:hAnsi="Raleway"/>
          <w:b w:val="1"/>
          <w:color w:val="1c4587"/>
          <w:sz w:val="20"/>
          <w:szCs w:val="20"/>
        </w:rPr>
        <w:drawing>
          <wp:inline distB="114300" distT="114300" distL="114300" distR="114300">
            <wp:extent cx="3701415" cy="1157266"/>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701415" cy="1157266"/>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rFonts w:ascii="Raleway" w:cs="Raleway" w:eastAsia="Raleway" w:hAnsi="Raleway"/>
          <w:b w:val="1"/>
          <w:color w:val="1c4587"/>
          <w:sz w:val="2"/>
          <w:szCs w:val="2"/>
        </w:rPr>
      </w:pPr>
      <w:r w:rsidDel="00000000" w:rsidR="00000000" w:rsidRPr="00000000">
        <w:rPr>
          <w:rtl w:val="0"/>
        </w:rPr>
      </w:r>
    </w:p>
    <w:tbl>
      <w:tblPr>
        <w:tblStyle w:val="Table1"/>
        <w:tblW w:w="53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3825"/>
        <w:tblGridChange w:id="0">
          <w:tblGrid>
            <w:gridCol w:w="1485"/>
            <w:gridCol w:w="3825"/>
          </w:tblGrid>
        </w:tblGridChange>
      </w:tblGrid>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jc w:val="center"/>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Timing</w:t>
            </w:r>
          </w:p>
        </w:tc>
        <w:tc>
          <w:tcPr>
            <w:shd w:fill="cfe2f3"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jc w:val="center"/>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Workshop elements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60 min</w:t>
            </w:r>
          </w:p>
        </w:tc>
        <w:tc>
          <w:tcPr>
            <w:tcMar>
              <w:top w:w="100.0" w:type="dxa"/>
              <w:left w:w="100.0" w:type="dxa"/>
              <w:bottom w:w="100.0" w:type="dxa"/>
              <w:right w:w="100.0" w:type="dxa"/>
            </w:tcMar>
          </w:tcPr>
          <w:p w:rsidR="00000000" w:rsidDel="00000000" w:rsidP="00000000" w:rsidRDefault="00000000" w:rsidRPr="00000000" w14:paraId="00000009">
            <w:pPr>
              <w:widowControl w:val="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Renew commitment to our goal</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60 min</w:t>
            </w:r>
          </w:p>
        </w:tc>
        <w:tc>
          <w:tcPr>
            <w:tcMar>
              <w:top w:w="100.0" w:type="dxa"/>
              <w:left w:w="100.0" w:type="dxa"/>
              <w:bottom w:w="100.0" w:type="dxa"/>
              <w:right w:w="100.0" w:type="dxa"/>
            </w:tcMar>
          </w:tcPr>
          <w:p w:rsidR="00000000" w:rsidDel="00000000" w:rsidP="00000000" w:rsidRDefault="00000000" w:rsidRPr="00000000" w14:paraId="0000000B">
            <w:pPr>
              <w:widowControl w:val="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Sharpen our plan</w:t>
            </w:r>
          </w:p>
        </w:tc>
      </w:tr>
      <w:tr>
        <w:trPr>
          <w:cantSplit w:val="0"/>
          <w:trHeight w:val="420" w:hRule="atLeast"/>
          <w:tblHeader w:val="0"/>
        </w:trPr>
        <w:tc>
          <w:tcPr>
            <w:shd w:fill="f3f3f3" w:val="clear"/>
            <w:tcMar>
              <w:top w:w="100.0" w:type="dxa"/>
              <w:left w:w="100.0" w:type="dxa"/>
              <w:bottom w:w="100.0" w:type="dxa"/>
              <w:right w:w="100.0" w:type="dxa"/>
            </w:tcMar>
          </w:tcPr>
          <w:p w:rsidR="00000000" w:rsidDel="00000000" w:rsidP="00000000" w:rsidRDefault="00000000" w:rsidRPr="00000000" w14:paraId="0000000C">
            <w:pPr>
              <w:widowControl w:val="0"/>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20 min</w:t>
            </w:r>
          </w:p>
        </w:tc>
        <w:tc>
          <w:tcPr>
            <w:shd w:fill="f3f3f3" w:val="clear"/>
            <w:tcMar>
              <w:top w:w="100.0" w:type="dxa"/>
              <w:left w:w="100.0" w:type="dxa"/>
              <w:bottom w:w="100.0" w:type="dxa"/>
              <w:right w:w="100.0" w:type="dxa"/>
            </w:tcMar>
          </w:tcPr>
          <w:p w:rsidR="00000000" w:rsidDel="00000000" w:rsidP="00000000" w:rsidRDefault="00000000" w:rsidRPr="00000000" w14:paraId="0000000D">
            <w:pPr>
              <w:widowControl w:val="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Comfort break</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30 min</w:t>
            </w:r>
          </w:p>
        </w:tc>
        <w:tc>
          <w:tcPr>
            <w:tcMar>
              <w:top w:w="100.0" w:type="dxa"/>
              <w:left w:w="100.0" w:type="dxa"/>
              <w:bottom w:w="100.0" w:type="dxa"/>
              <w:right w:w="100.0" w:type="dxa"/>
            </w:tcMar>
          </w:tcPr>
          <w:p w:rsidR="00000000" w:rsidDel="00000000" w:rsidP="00000000" w:rsidRDefault="00000000" w:rsidRPr="00000000" w14:paraId="0000000F">
            <w:pPr>
              <w:widowControl w:val="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Reflect on our team agreement</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60 min</w:t>
            </w:r>
          </w:p>
        </w:tc>
        <w:tc>
          <w:tcPr>
            <w:tcMar>
              <w:top w:w="100.0" w:type="dxa"/>
              <w:left w:w="100.0" w:type="dxa"/>
              <w:bottom w:w="100.0" w:type="dxa"/>
              <w:right w:w="100.0" w:type="dxa"/>
            </w:tcMar>
          </w:tcPr>
          <w:p w:rsidR="00000000" w:rsidDel="00000000" w:rsidP="00000000" w:rsidRDefault="00000000" w:rsidRPr="00000000" w14:paraId="00000011">
            <w:pPr>
              <w:widowControl w:val="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Talking to leaders and close-out</w:t>
            </w:r>
          </w:p>
        </w:tc>
      </w:tr>
    </w:tbl>
    <w:p w:rsidR="00000000" w:rsidDel="00000000" w:rsidP="00000000" w:rsidRDefault="00000000" w:rsidRPr="00000000" w14:paraId="00000012">
      <w:pPr>
        <w:rPr>
          <w:rFonts w:ascii="Raleway" w:cs="Raleway" w:eastAsia="Raleway" w:hAnsi="Raleway"/>
          <w:b w:val="1"/>
          <w:color w:val="0b5394"/>
          <w:sz w:val="8"/>
          <w:szCs w:val="8"/>
        </w:rPr>
      </w:pPr>
      <w:r w:rsidDel="00000000" w:rsidR="00000000" w:rsidRPr="00000000">
        <w:rPr>
          <w:rtl w:val="0"/>
        </w:rPr>
      </w:r>
    </w:p>
    <w:p w:rsidR="00000000" w:rsidDel="00000000" w:rsidP="00000000" w:rsidRDefault="00000000" w:rsidRPr="00000000" w14:paraId="00000013">
      <w:pPr>
        <w:rPr>
          <w:rFonts w:ascii="Raleway" w:cs="Raleway" w:eastAsia="Raleway" w:hAnsi="Raleway"/>
          <w:sz w:val="2"/>
          <w:szCs w:val="2"/>
        </w:rPr>
      </w:pPr>
      <w:r w:rsidDel="00000000" w:rsidR="00000000" w:rsidRPr="00000000">
        <w:rPr>
          <w:rtl w:val="0"/>
        </w:rPr>
      </w:r>
    </w:p>
    <w:p w:rsidR="00000000" w:rsidDel="00000000" w:rsidP="00000000" w:rsidRDefault="00000000" w:rsidRPr="00000000" w14:paraId="00000014">
      <w:pPr>
        <w:rPr>
          <w:rFonts w:ascii="Raleway" w:cs="Raleway" w:eastAsia="Raleway" w:hAnsi="Raleway"/>
          <w:sz w:val="6"/>
          <w:szCs w:val="6"/>
        </w:rPr>
      </w:pPr>
      <w:r w:rsidDel="00000000" w:rsidR="00000000" w:rsidRPr="00000000">
        <w:rPr>
          <w:rtl w:val="0"/>
        </w:rPr>
      </w:r>
    </w:p>
    <w:tbl>
      <w:tblPr>
        <w:tblStyle w:val="Table2"/>
        <w:tblW w:w="73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44"/>
        <w:tblGridChange w:id="0">
          <w:tblGrid>
            <w:gridCol w:w="7344"/>
          </w:tblGrid>
        </w:tblGridChange>
      </w:tblGrid>
      <w:tr>
        <w:trPr>
          <w:cantSplit w:val="0"/>
          <w:tblHeader w:val="0"/>
        </w:trPr>
        <w:tc>
          <w:tcPr>
            <w:tcBorders>
              <w:top w:color="d9d9d9" w:space="0" w:sz="8" w:val="single"/>
              <w:left w:color="d9d9d9" w:space="0" w:sz="8" w:val="single"/>
              <w:bottom w:color="d9d9d9" w:space="0" w:sz="8" w:val="single"/>
              <w:right w:color="d9d9d9" w:space="0" w:sz="8" w:val="single"/>
            </w:tcBorders>
            <w:shd w:fill="cfe2f3" w:val="clear"/>
            <w:tcMar>
              <w:top w:w="100.0" w:type="dxa"/>
              <w:left w:w="100.0" w:type="dxa"/>
              <w:bottom w:w="100.0" w:type="dxa"/>
              <w:right w:w="100.0" w:type="dxa"/>
            </w:tcMar>
          </w:tcPr>
          <w:p w:rsidR="00000000" w:rsidDel="00000000" w:rsidP="00000000" w:rsidRDefault="00000000" w:rsidRPr="00000000" w14:paraId="00000015">
            <w:pP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Timing is a guideline only.  This</w:t>
            </w:r>
            <w:r w:rsidDel="00000000" w:rsidR="00000000" w:rsidRPr="00000000">
              <w:rPr>
                <w:rFonts w:ascii="Raleway" w:cs="Raleway" w:eastAsia="Raleway" w:hAnsi="Raleway"/>
                <w:b w:val="1"/>
                <w:sz w:val="20"/>
                <w:szCs w:val="20"/>
                <w:rtl w:val="0"/>
              </w:rPr>
              <w:t xml:space="preserve"> facilitation guide</w:t>
            </w:r>
            <w:r w:rsidDel="00000000" w:rsidR="00000000" w:rsidRPr="00000000">
              <w:rPr>
                <w:rFonts w:ascii="Raleway" w:cs="Raleway" w:eastAsia="Raleway" w:hAnsi="Raleway"/>
                <w:sz w:val="20"/>
                <w:szCs w:val="20"/>
                <w:rtl w:val="0"/>
              </w:rPr>
              <w:t xml:space="preserve"> is only a summary of the steps. Completing the online guides on the World of Impact platform is critical to fully understanding each section's why, how, and tips.</w:t>
            </w:r>
          </w:p>
        </w:tc>
      </w:tr>
    </w:tbl>
    <w:p w:rsidR="00000000" w:rsidDel="00000000" w:rsidP="00000000" w:rsidRDefault="00000000" w:rsidRPr="00000000" w14:paraId="00000016">
      <w:pPr>
        <w:rPr>
          <w:rFonts w:ascii="Raleway" w:cs="Raleway" w:eastAsia="Raleway" w:hAnsi="Raleway"/>
          <w:sz w:val="20"/>
          <w:szCs w:val="20"/>
        </w:rPr>
      </w:pPr>
      <w:r w:rsidDel="00000000" w:rsidR="00000000" w:rsidRPr="00000000">
        <w:rPr>
          <w:rtl w:val="0"/>
        </w:rPr>
      </w:r>
    </w:p>
    <w:tbl>
      <w:tblPr>
        <w:tblStyle w:val="Table3"/>
        <w:tblW w:w="73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05"/>
        <w:tblGridChange w:id="0">
          <w:tblGrid>
            <w:gridCol w:w="7305"/>
          </w:tblGrid>
        </w:tblGridChange>
      </w:tblGrid>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17">
            <w:pPr>
              <w:widowControl w:val="0"/>
              <w:jc w:val="center"/>
              <w:rPr>
                <w:rFonts w:ascii="Raleway" w:cs="Raleway" w:eastAsia="Raleway" w:hAnsi="Raleway"/>
                <w:b w:val="1"/>
              </w:rPr>
            </w:pPr>
            <w:r w:rsidDel="00000000" w:rsidR="00000000" w:rsidRPr="00000000">
              <w:rPr>
                <w:rFonts w:ascii="Raleway" w:cs="Raleway" w:eastAsia="Raleway" w:hAnsi="Raleway"/>
                <w:b w:val="1"/>
                <w:rtl w:val="0"/>
              </w:rPr>
              <w:t xml:space="preserve">Renew commitment to our goal (60 min)</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18">
            <w:pPr>
              <w:widowControl w:val="0"/>
              <w:spacing w:before="0" w:lineRule="auto"/>
              <w:jc w:val="left"/>
              <w:rPr>
                <w:rFonts w:ascii="Raleway" w:cs="Raleway" w:eastAsia="Raleway" w:hAnsi="Raleway"/>
                <w:b w:val="1"/>
                <w:sz w:val="6"/>
                <w:szCs w:val="6"/>
              </w:rPr>
            </w:pPr>
            <w:r w:rsidDel="00000000" w:rsidR="00000000" w:rsidRPr="00000000">
              <w:rPr>
                <w:rtl w:val="0"/>
              </w:rPr>
            </w:r>
          </w:p>
          <w:p w:rsidR="00000000" w:rsidDel="00000000" w:rsidP="00000000" w:rsidRDefault="00000000" w:rsidRPr="00000000" w14:paraId="00000019">
            <w:pPr>
              <w:widowControl w:val="0"/>
              <w:spacing w:before="0" w:lineRule="auto"/>
              <w:jc w:val="left"/>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1. Welcome and warm up - </w:t>
            </w:r>
            <w:r w:rsidDel="00000000" w:rsidR="00000000" w:rsidRPr="00000000">
              <w:rPr>
                <w:rFonts w:ascii="Raleway" w:cs="Raleway" w:eastAsia="Raleway" w:hAnsi="Raleway"/>
                <w:sz w:val="20"/>
                <w:szCs w:val="20"/>
                <w:rtl w:val="0"/>
              </w:rPr>
              <w:t xml:space="preserve">Welcome everyone back and share the objectives and agenda of the workshop.  For the warm-up exercise, use the 1-2-4 All exercise (See video below), to discuss the following questions:</w:t>
            </w:r>
          </w:p>
          <w:p w:rsidR="00000000" w:rsidDel="00000000" w:rsidP="00000000" w:rsidRDefault="00000000" w:rsidRPr="00000000" w14:paraId="0000001A">
            <w:pPr>
              <w:numPr>
                <w:ilvl w:val="0"/>
                <w:numId w:val="6"/>
              </w:numPr>
              <w:spacing w:after="0" w:before="0" w:lineRule="auto"/>
              <w:ind w:left="720" w:hanging="360"/>
              <w:rPr>
                <w:rFonts w:ascii="Raleway" w:cs="Raleway" w:eastAsia="Raleway" w:hAnsi="Raleway"/>
                <w:sz w:val="20"/>
                <w:szCs w:val="20"/>
                <w:u w:val="none"/>
              </w:rPr>
            </w:pPr>
            <w:r w:rsidDel="00000000" w:rsidR="00000000" w:rsidRPr="00000000">
              <w:rPr>
                <w:rFonts w:ascii="Raleway" w:cs="Raleway" w:eastAsia="Raleway" w:hAnsi="Raleway"/>
                <w:sz w:val="20"/>
                <w:szCs w:val="20"/>
                <w:rtl w:val="0"/>
              </w:rPr>
              <w:t xml:space="preserve">What was a pleasant surprise about working on this team?</w:t>
            </w:r>
          </w:p>
          <w:p w:rsidR="00000000" w:rsidDel="00000000" w:rsidP="00000000" w:rsidRDefault="00000000" w:rsidRPr="00000000" w14:paraId="0000001B">
            <w:pPr>
              <w:numPr>
                <w:ilvl w:val="0"/>
                <w:numId w:val="6"/>
              </w:numPr>
              <w:spacing w:after="0" w:before="0" w:lineRule="auto"/>
              <w:ind w:left="720" w:hanging="360"/>
              <w:rPr>
                <w:rFonts w:ascii="Raleway" w:cs="Raleway" w:eastAsia="Raleway" w:hAnsi="Raleway"/>
                <w:sz w:val="20"/>
                <w:szCs w:val="20"/>
                <w:u w:val="none"/>
              </w:rPr>
            </w:pPr>
            <w:r w:rsidDel="00000000" w:rsidR="00000000" w:rsidRPr="00000000">
              <w:rPr>
                <w:rFonts w:ascii="Raleway" w:cs="Raleway" w:eastAsia="Raleway" w:hAnsi="Raleway"/>
                <w:sz w:val="20"/>
                <w:szCs w:val="20"/>
                <w:rtl w:val="0"/>
              </w:rPr>
              <w:t xml:space="preserve">What was a not-so-positive experience working with this team?</w:t>
            </w:r>
          </w:p>
          <w:p w:rsidR="00000000" w:rsidDel="00000000" w:rsidP="00000000" w:rsidRDefault="00000000" w:rsidRPr="00000000" w14:paraId="0000001C">
            <w:pPr>
              <w:numPr>
                <w:ilvl w:val="0"/>
                <w:numId w:val="6"/>
              </w:numPr>
              <w:spacing w:after="0" w:before="0" w:lineRule="auto"/>
              <w:ind w:left="720" w:hanging="360"/>
              <w:rPr>
                <w:rFonts w:ascii="Raleway" w:cs="Raleway" w:eastAsia="Raleway" w:hAnsi="Raleway"/>
                <w:sz w:val="20"/>
                <w:szCs w:val="20"/>
                <w:u w:val="none"/>
              </w:rPr>
            </w:pPr>
            <w:r w:rsidDel="00000000" w:rsidR="00000000" w:rsidRPr="00000000">
              <w:rPr>
                <w:rFonts w:ascii="Raleway" w:cs="Raleway" w:eastAsia="Raleway" w:hAnsi="Raleway"/>
                <w:sz w:val="20"/>
                <w:szCs w:val="20"/>
                <w:rtl w:val="0"/>
              </w:rPr>
              <w:t xml:space="preserve">What made you a little uncomfortable</w:t>
            </w:r>
          </w:p>
          <w:p w:rsidR="00000000" w:rsidDel="00000000" w:rsidP="00000000" w:rsidRDefault="00000000" w:rsidRPr="00000000" w14:paraId="0000001D">
            <w:pPr>
              <w:spacing w:after="0" w:before="0" w:lineRule="auto"/>
              <w:ind w:left="720" w:firstLine="0"/>
              <w:rPr>
                <w:rFonts w:ascii="Raleway" w:cs="Raleway" w:eastAsia="Raleway" w:hAnsi="Raleway"/>
                <w:sz w:val="12"/>
                <w:szCs w:val="12"/>
              </w:rPr>
            </w:pPr>
            <w:r w:rsidDel="00000000" w:rsidR="00000000" w:rsidRPr="00000000">
              <w:rPr>
                <w:rtl w:val="0"/>
              </w:rPr>
            </w:r>
          </w:p>
          <w:p w:rsidR="00000000" w:rsidDel="00000000" w:rsidP="00000000" w:rsidRDefault="00000000" w:rsidRPr="00000000" w14:paraId="0000001E">
            <w:pPr>
              <w:widowControl w:val="0"/>
              <w:spacing w:after="0" w:before="0" w:lineRule="auto"/>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2.  Progress - </w:t>
            </w:r>
            <w:r w:rsidDel="00000000" w:rsidR="00000000" w:rsidRPr="00000000">
              <w:rPr>
                <w:rFonts w:ascii="Raleway" w:cs="Raleway" w:eastAsia="Raleway" w:hAnsi="Raleway"/>
                <w:sz w:val="20"/>
                <w:szCs w:val="20"/>
                <w:rtl w:val="0"/>
              </w:rPr>
              <w:t xml:space="preserve">To get into a positive spirit, ask each team member to share 2-3 things the team did that helped make progress towards the goal. These could be post-it notes or just sharing.</w:t>
            </w:r>
          </w:p>
          <w:p w:rsidR="00000000" w:rsidDel="00000000" w:rsidP="00000000" w:rsidRDefault="00000000" w:rsidRPr="00000000" w14:paraId="0000001F">
            <w:pPr>
              <w:widowControl w:val="0"/>
              <w:spacing w:after="0" w:before="0" w:lineRule="auto"/>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3. Confidence vote: </w:t>
            </w:r>
          </w:p>
          <w:p w:rsidR="00000000" w:rsidDel="00000000" w:rsidP="00000000" w:rsidRDefault="00000000" w:rsidRPr="00000000" w14:paraId="00000020">
            <w:pPr>
              <w:widowControl w:val="0"/>
              <w:numPr>
                <w:ilvl w:val="0"/>
                <w:numId w:val="7"/>
              </w:numPr>
              <w:spacing w:after="0" w:before="0" w:lineRule="auto"/>
              <w:ind w:left="566.9291338582684"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Ask each team member to do a </w:t>
            </w:r>
            <w:r w:rsidDel="00000000" w:rsidR="00000000" w:rsidRPr="00000000">
              <w:rPr>
                <w:rFonts w:ascii="Raleway" w:cs="Raleway" w:eastAsia="Raleway" w:hAnsi="Raleway"/>
                <w:b w:val="1"/>
                <w:sz w:val="20"/>
                <w:szCs w:val="20"/>
                <w:rtl w:val="0"/>
              </w:rPr>
              <w:t xml:space="preserve">vote of confidence on the goal </w:t>
            </w:r>
            <w:r w:rsidDel="00000000" w:rsidR="00000000" w:rsidRPr="00000000">
              <w:rPr>
                <w:rFonts w:ascii="Raleway" w:cs="Raleway" w:eastAsia="Raleway" w:hAnsi="Raleway"/>
                <w:sz w:val="20"/>
                <w:szCs w:val="20"/>
                <w:rtl w:val="0"/>
              </w:rPr>
              <w:t xml:space="preserve">(It is best to ask them to pick a number and reveal this at once on post-its or use a Mentimeter survey)</w:t>
            </w:r>
          </w:p>
          <w:p w:rsidR="00000000" w:rsidDel="00000000" w:rsidP="00000000" w:rsidRDefault="00000000" w:rsidRPr="00000000" w14:paraId="00000021">
            <w:pPr>
              <w:widowControl w:val="0"/>
              <w:numPr>
                <w:ilvl w:val="1"/>
                <w:numId w:val="7"/>
              </w:numPr>
              <w:spacing w:after="0" w:before="0" w:lineRule="auto"/>
              <w:ind w:left="992.125984251968"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 = “no way in hell, no chance to reach our goal”</w:t>
            </w:r>
          </w:p>
          <w:p w:rsidR="00000000" w:rsidDel="00000000" w:rsidP="00000000" w:rsidRDefault="00000000" w:rsidRPr="00000000" w14:paraId="00000022">
            <w:pPr>
              <w:widowControl w:val="0"/>
              <w:numPr>
                <w:ilvl w:val="1"/>
                <w:numId w:val="7"/>
              </w:numPr>
              <w:spacing w:after="0" w:before="0" w:lineRule="auto"/>
              <w:ind w:left="992.125984251968"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5 = "100% sure we will achieve this.” </w:t>
            </w:r>
            <w:r w:rsidDel="00000000" w:rsidR="00000000" w:rsidRPr="00000000">
              <w:rPr>
                <w:rtl w:val="0"/>
              </w:rPr>
            </w:r>
          </w:p>
          <w:p w:rsidR="00000000" w:rsidDel="00000000" w:rsidP="00000000" w:rsidRDefault="00000000" w:rsidRPr="00000000" w14:paraId="00000023">
            <w:pPr>
              <w:numPr>
                <w:ilvl w:val="0"/>
                <w:numId w:val="1"/>
              </w:numPr>
              <w:spacing w:after="0" w:before="0" w:lineRule="auto"/>
              <w:ind w:left="566.9291338582684" w:hanging="360"/>
              <w:rPr>
                <w:rFonts w:ascii="Arial" w:cs="Arial" w:eastAsia="Arial" w:hAnsi="Arial"/>
                <w:sz w:val="22"/>
                <w:szCs w:val="22"/>
              </w:rPr>
            </w:pPr>
            <w:r w:rsidDel="00000000" w:rsidR="00000000" w:rsidRPr="00000000">
              <w:rPr>
                <w:rFonts w:ascii="Raleway" w:cs="Raleway" w:eastAsia="Raleway" w:hAnsi="Raleway"/>
                <w:b w:val="1"/>
                <w:sz w:val="20"/>
                <w:szCs w:val="20"/>
                <w:rtl w:val="0"/>
              </w:rPr>
              <w:t xml:space="preserve">Discuss differences</w:t>
            </w:r>
            <w:r w:rsidDel="00000000" w:rsidR="00000000" w:rsidRPr="00000000">
              <w:rPr>
                <w:rFonts w:ascii="Raleway" w:cs="Raleway" w:eastAsia="Raleway" w:hAnsi="Raleway"/>
                <w:sz w:val="20"/>
                <w:szCs w:val="20"/>
                <w:rtl w:val="0"/>
              </w:rPr>
              <w:t xml:space="preserve">: Use the votes to ask probing questions and facilitate a conversation among team members: </w:t>
            </w:r>
          </w:p>
          <w:p w:rsidR="00000000" w:rsidDel="00000000" w:rsidP="00000000" w:rsidRDefault="00000000" w:rsidRPr="00000000" w14:paraId="00000024">
            <w:pPr>
              <w:numPr>
                <w:ilvl w:val="1"/>
                <w:numId w:val="2"/>
              </w:numPr>
              <w:spacing w:after="0" w:before="0" w:lineRule="auto"/>
              <w:ind w:left="992.125984251968"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What makes you feel so confident? </w:t>
            </w:r>
          </w:p>
          <w:p w:rsidR="00000000" w:rsidDel="00000000" w:rsidP="00000000" w:rsidRDefault="00000000" w:rsidRPr="00000000" w14:paraId="00000025">
            <w:pPr>
              <w:numPr>
                <w:ilvl w:val="1"/>
                <w:numId w:val="2"/>
              </w:numPr>
              <w:spacing w:after="0" w:before="0" w:lineRule="auto"/>
              <w:ind w:left="992.125984251968"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Why are you so pessimistic? </w:t>
            </w:r>
          </w:p>
          <w:p w:rsidR="00000000" w:rsidDel="00000000" w:rsidP="00000000" w:rsidRDefault="00000000" w:rsidRPr="00000000" w14:paraId="00000026">
            <w:pPr>
              <w:numPr>
                <w:ilvl w:val="1"/>
                <w:numId w:val="2"/>
              </w:numPr>
              <w:spacing w:after="0" w:before="0" w:lineRule="auto"/>
              <w:ind w:left="992.125984251968"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What would it take to push your confidence up by 1 or 2 points?</w:t>
            </w:r>
          </w:p>
          <w:p w:rsidR="00000000" w:rsidDel="00000000" w:rsidP="00000000" w:rsidRDefault="00000000" w:rsidRPr="00000000" w14:paraId="00000027">
            <w:pPr>
              <w:numPr>
                <w:ilvl w:val="1"/>
                <w:numId w:val="2"/>
              </w:numPr>
              <w:spacing w:after="0" w:before="0" w:lineRule="auto"/>
              <w:ind w:left="992.125984251968"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What will need to happen in the next two weeks to move your vote above 4? (Have someone capture these ideas on the flip chart. They will come in handy to strengthen the plan.)</w:t>
            </w:r>
          </w:p>
          <w:p w:rsidR="00000000" w:rsidDel="00000000" w:rsidP="00000000" w:rsidRDefault="00000000" w:rsidRPr="00000000" w14:paraId="00000028">
            <w:pPr>
              <w:spacing w:after="0" w:before="0" w:lineRule="auto"/>
              <w:ind w:left="1440" w:firstLine="0"/>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29">
            <w:pPr>
              <w:spacing w:after="0" w:before="0" w:lineRule="auto"/>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4. Changes to the goal - </w:t>
            </w:r>
            <w:r w:rsidDel="00000000" w:rsidR="00000000" w:rsidRPr="00000000">
              <w:rPr>
                <w:rFonts w:ascii="Raleway" w:cs="Raleway" w:eastAsia="Raleway" w:hAnsi="Raleway"/>
                <w:sz w:val="20"/>
                <w:szCs w:val="20"/>
                <w:rtl w:val="0"/>
              </w:rPr>
              <w:t xml:space="preserve">Depending on the votes and the discussion, ask whether we can proceed with the goal, whether we should nudge it up ”to keep things exciting and challenging," or whether we need to shift it down.  Then, let the team know that we will revisit these ideas when we sharpen our work plan.</w:t>
            </w:r>
          </w:p>
          <w:p w:rsidR="00000000" w:rsidDel="00000000" w:rsidP="00000000" w:rsidRDefault="00000000" w:rsidRPr="00000000" w14:paraId="0000002A">
            <w:pPr>
              <w:spacing w:after="0" w:before="0" w:lineRule="auto"/>
              <w:rPr>
                <w:rFonts w:ascii="Raleway" w:cs="Raleway" w:eastAsia="Raleway" w:hAnsi="Raleway"/>
                <w:sz w:val="10"/>
                <w:szCs w:val="10"/>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2B">
            <w:pPr>
              <w:widowControl w:val="0"/>
              <w:jc w:val="center"/>
              <w:rPr>
                <w:rFonts w:ascii="Raleway" w:cs="Raleway" w:eastAsia="Raleway" w:hAnsi="Raleway"/>
                <w:b w:val="1"/>
              </w:rPr>
            </w:pPr>
            <w:r w:rsidDel="00000000" w:rsidR="00000000" w:rsidRPr="00000000">
              <w:rPr>
                <w:rFonts w:ascii="Raleway" w:cs="Raleway" w:eastAsia="Raleway" w:hAnsi="Raleway"/>
                <w:b w:val="1"/>
                <w:rtl w:val="0"/>
              </w:rPr>
              <w:t xml:space="preserve">Sharpen the plan (60 min)</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2C">
            <w:pPr>
              <w:widowControl w:val="0"/>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1. Difficulties -  </w:t>
            </w:r>
            <w:r w:rsidDel="00000000" w:rsidR="00000000" w:rsidRPr="00000000">
              <w:rPr>
                <w:rFonts w:ascii="Raleway" w:cs="Raleway" w:eastAsia="Raleway" w:hAnsi="Raleway"/>
                <w:sz w:val="20"/>
                <w:szCs w:val="20"/>
                <w:rtl w:val="0"/>
              </w:rPr>
              <w:t xml:space="preserve">Ask each team member to consider one issue related to the project that they are having difficulties with and would like help and advice on. These issues may have come up in the previous session. </w:t>
            </w:r>
          </w:p>
          <w:p w:rsidR="00000000" w:rsidDel="00000000" w:rsidP="00000000" w:rsidRDefault="00000000" w:rsidRPr="00000000" w14:paraId="0000002D">
            <w:pPr>
              <w:spacing w:after="240" w:before="240" w:lineRule="auto"/>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2. Advice - </w:t>
            </w:r>
            <w:r w:rsidDel="00000000" w:rsidR="00000000" w:rsidRPr="00000000">
              <w:rPr>
                <w:rFonts w:ascii="Raleway" w:cs="Raleway" w:eastAsia="Raleway" w:hAnsi="Raleway"/>
                <w:sz w:val="20"/>
                <w:szCs w:val="20"/>
                <w:rtl w:val="0"/>
              </w:rPr>
              <w:t xml:space="preserve">Use </w:t>
            </w:r>
            <w:r w:rsidDel="00000000" w:rsidR="00000000" w:rsidRPr="00000000">
              <w:rPr>
                <w:rFonts w:ascii="Raleway" w:cs="Raleway" w:eastAsia="Raleway" w:hAnsi="Raleway"/>
                <w:b w:val="1"/>
                <w:sz w:val="20"/>
                <w:szCs w:val="20"/>
                <w:rtl w:val="0"/>
              </w:rPr>
              <w:t xml:space="preserve">TROIKA Consulting</w:t>
            </w:r>
            <w:r w:rsidDel="00000000" w:rsidR="00000000" w:rsidRPr="00000000">
              <w:rPr>
                <w:rFonts w:ascii="Raleway" w:cs="Raleway" w:eastAsia="Raleway" w:hAnsi="Raleway"/>
                <w:sz w:val="20"/>
                <w:szCs w:val="20"/>
                <w:rtl w:val="0"/>
              </w:rPr>
              <w:t xml:space="preserve"> (see the video below) to solicit fast and fresh advice from each other on these issues.  If the team is only 4 people, three people can participate and one can give the instructions and keep time. </w:t>
            </w:r>
          </w:p>
          <w:p w:rsidR="00000000" w:rsidDel="00000000" w:rsidP="00000000" w:rsidRDefault="00000000" w:rsidRPr="00000000" w14:paraId="0000002E">
            <w:pPr>
              <w:spacing w:after="240" w:before="240" w:lineRule="auto"/>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3. Adjust the plan - </w:t>
            </w:r>
            <w:r w:rsidDel="00000000" w:rsidR="00000000" w:rsidRPr="00000000">
              <w:rPr>
                <w:rFonts w:ascii="Raleway" w:cs="Raleway" w:eastAsia="Raleway" w:hAnsi="Raleway"/>
                <w:sz w:val="20"/>
                <w:szCs w:val="20"/>
                <w:rtl w:val="0"/>
              </w:rPr>
              <w:t xml:space="preserve">Ask the team to adjust the work plans based on the advice they received. And also, ask them to consider the question: "What else can we do to increase the odds of success? What new ideas can we pursue?" (outside the current plan). Make sure to remind the team to go review the ideas that emerged in the previous session and to turn these into concrete actions that can be added to the work plan.</w:t>
            </w:r>
          </w:p>
          <w:p w:rsidR="00000000" w:rsidDel="00000000" w:rsidP="00000000" w:rsidRDefault="00000000" w:rsidRPr="00000000" w14:paraId="0000002F">
            <w:pPr>
              <w:spacing w:after="0" w:before="0" w:lineRule="auto"/>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4. Review the emerging work plan </w:t>
            </w:r>
            <w:r w:rsidDel="00000000" w:rsidR="00000000" w:rsidRPr="00000000">
              <w:rPr>
                <w:rFonts w:ascii="Raleway" w:cs="Raleway" w:eastAsia="Raleway" w:hAnsi="Raleway"/>
                <w:sz w:val="20"/>
                <w:szCs w:val="20"/>
                <w:rtl w:val="0"/>
              </w:rPr>
              <w:t xml:space="preserve">and make sure timing is aligned across work streams. Once that is completed...</w:t>
            </w:r>
          </w:p>
          <w:p w:rsidR="00000000" w:rsidDel="00000000" w:rsidP="00000000" w:rsidRDefault="00000000" w:rsidRPr="00000000" w14:paraId="00000030">
            <w:pPr>
              <w:numPr>
                <w:ilvl w:val="0"/>
                <w:numId w:val="3"/>
              </w:numPr>
              <w:spacing w:after="0" w:before="0" w:lineRule="auto"/>
              <w:ind w:left="566.9291338582675" w:hanging="360"/>
              <w:rPr>
                <w:rFonts w:ascii="Raleway" w:cs="Raleway" w:eastAsia="Raleway" w:hAnsi="Raleway"/>
                <w:sz w:val="20"/>
                <w:szCs w:val="20"/>
                <w:u w:val="none"/>
              </w:rPr>
            </w:pPr>
            <w:r w:rsidDel="00000000" w:rsidR="00000000" w:rsidRPr="00000000">
              <w:rPr>
                <w:rFonts w:ascii="Raleway" w:cs="Raleway" w:eastAsia="Raleway" w:hAnsi="Raleway"/>
                <w:sz w:val="20"/>
                <w:szCs w:val="20"/>
                <w:rtl w:val="0"/>
              </w:rPr>
              <w:t xml:space="preserve">Ask the team to vote on their goal achievement confidence again.</w:t>
            </w:r>
          </w:p>
          <w:p w:rsidR="00000000" w:rsidDel="00000000" w:rsidP="00000000" w:rsidRDefault="00000000" w:rsidRPr="00000000" w14:paraId="00000031">
            <w:pPr>
              <w:numPr>
                <w:ilvl w:val="0"/>
                <w:numId w:val="3"/>
              </w:numPr>
              <w:spacing w:after="0" w:before="0" w:lineRule="auto"/>
              <w:ind w:left="566.9291338582675" w:hanging="360"/>
              <w:rPr>
                <w:rFonts w:ascii="Raleway" w:cs="Raleway" w:eastAsia="Raleway" w:hAnsi="Raleway"/>
                <w:sz w:val="20"/>
                <w:szCs w:val="20"/>
                <w:u w:val="none"/>
              </w:rPr>
            </w:pPr>
            <w:r w:rsidDel="00000000" w:rsidR="00000000" w:rsidRPr="00000000">
              <w:rPr>
                <w:rFonts w:ascii="Raleway" w:cs="Raleway" w:eastAsia="Raleway" w:hAnsi="Raleway"/>
                <w:sz w:val="20"/>
                <w:szCs w:val="20"/>
                <w:rtl w:val="0"/>
              </w:rPr>
              <w:t xml:space="preserve">Ask them to decide on specific requests for support they may have of the mentor(s) </w:t>
            </w:r>
          </w:p>
          <w:p w:rsidR="00000000" w:rsidDel="00000000" w:rsidP="00000000" w:rsidRDefault="00000000" w:rsidRPr="00000000" w14:paraId="00000032">
            <w:pPr>
              <w:spacing w:after="0" w:before="0" w:lineRule="auto"/>
              <w:ind w:left="720" w:firstLine="0"/>
              <w:rPr>
                <w:rFonts w:ascii="Raleway" w:cs="Raleway" w:eastAsia="Raleway" w:hAnsi="Raleway"/>
                <w:sz w:val="10"/>
                <w:szCs w:val="10"/>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33">
            <w:pPr>
              <w:widowControl w:val="0"/>
              <w:jc w:val="center"/>
              <w:rPr>
                <w:rFonts w:ascii="Raleway" w:cs="Raleway" w:eastAsia="Raleway" w:hAnsi="Raleway"/>
                <w:b w:val="1"/>
              </w:rPr>
            </w:pPr>
            <w:r w:rsidDel="00000000" w:rsidR="00000000" w:rsidRPr="00000000">
              <w:rPr>
                <w:rFonts w:ascii="Raleway" w:cs="Raleway" w:eastAsia="Raleway" w:hAnsi="Raleway"/>
                <w:b w:val="1"/>
                <w:rtl w:val="0"/>
              </w:rPr>
              <w:t xml:space="preserve">Reflect on our team agreement (30 min)</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34">
            <w:pPr>
              <w:spacing w:after="0" w:before="0" w:lineRule="auto"/>
              <w:ind w:left="0" w:firstLine="0"/>
              <w:rPr>
                <w:rFonts w:ascii="Raleway" w:cs="Raleway" w:eastAsia="Raleway" w:hAnsi="Raleway"/>
                <w:b w:val="1"/>
                <w:sz w:val="10"/>
                <w:szCs w:val="10"/>
              </w:rPr>
            </w:pPr>
            <w:r w:rsidDel="00000000" w:rsidR="00000000" w:rsidRPr="00000000">
              <w:rPr>
                <w:rtl w:val="0"/>
              </w:rPr>
            </w:r>
          </w:p>
          <w:p w:rsidR="00000000" w:rsidDel="00000000" w:rsidP="00000000" w:rsidRDefault="00000000" w:rsidRPr="00000000" w14:paraId="00000035">
            <w:pPr>
              <w:spacing w:after="0" w:before="0" w:lineRule="auto"/>
              <w:ind w:left="0" w:firstLine="0"/>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1. Living into our agreement? </w:t>
            </w:r>
            <w:r w:rsidDel="00000000" w:rsidR="00000000" w:rsidRPr="00000000">
              <w:rPr>
                <w:rFonts w:ascii="Raleway" w:cs="Raleway" w:eastAsia="Raleway" w:hAnsi="Raleway"/>
                <w:sz w:val="20"/>
                <w:szCs w:val="20"/>
                <w:rtl w:val="0"/>
              </w:rPr>
              <w:t xml:space="preserve"> Load the team agreement on a Mentimeter or hand out a copy of the agreement to each team member. Ask the team to vote on a scale from 1-7 on “how well we are living into each element of the agreement.” Use 1 for "not at all", and 7 for "we are completely living into this". </w:t>
            </w:r>
          </w:p>
          <w:p w:rsidR="00000000" w:rsidDel="00000000" w:rsidP="00000000" w:rsidRDefault="00000000" w:rsidRPr="00000000" w14:paraId="00000036">
            <w:pPr>
              <w:spacing w:after="240" w:before="240" w:lineRule="auto"/>
              <w:ind w:left="0" w:firstLine="0"/>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2</w:t>
            </w:r>
            <w:r w:rsidDel="00000000" w:rsidR="00000000" w:rsidRPr="00000000">
              <w:rPr>
                <w:rFonts w:ascii="Raleway" w:cs="Raleway" w:eastAsia="Raleway" w:hAnsi="Raleway"/>
                <w:sz w:val="20"/>
                <w:szCs w:val="20"/>
                <w:rtl w:val="0"/>
              </w:rPr>
              <w:t xml:space="preserve">. </w:t>
            </w:r>
            <w:r w:rsidDel="00000000" w:rsidR="00000000" w:rsidRPr="00000000">
              <w:rPr>
                <w:rFonts w:ascii="Raleway" w:cs="Raleway" w:eastAsia="Raleway" w:hAnsi="Raleway"/>
                <w:b w:val="1"/>
                <w:sz w:val="20"/>
                <w:szCs w:val="20"/>
                <w:rtl w:val="0"/>
              </w:rPr>
              <w:t xml:space="preserve">Zero in on 2-3 elements of the agreement that got a low score </w:t>
            </w:r>
            <w:r w:rsidDel="00000000" w:rsidR="00000000" w:rsidRPr="00000000">
              <w:rPr>
                <w:rFonts w:ascii="Raleway" w:cs="Raleway" w:eastAsia="Raleway" w:hAnsi="Raleway"/>
                <w:sz w:val="20"/>
                <w:szCs w:val="20"/>
                <w:rtl w:val="0"/>
              </w:rPr>
              <w:t xml:space="preserve">(relative to others). Ask team members to consider the question: "What things can we do in the next two weeks to score better on this?" If there are many ideas, ask team members to vote on the three with the highest impact. You can also do this in real-time in centimetres. If there is implementation involved, ask volunteers to own the top voted ideas.</w:t>
            </w:r>
          </w:p>
          <w:p w:rsidR="00000000" w:rsidDel="00000000" w:rsidP="00000000" w:rsidRDefault="00000000" w:rsidRPr="00000000" w14:paraId="00000037">
            <w:pPr>
              <w:spacing w:after="0" w:before="0" w:lineRule="auto"/>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3</w:t>
            </w:r>
            <w:r w:rsidDel="00000000" w:rsidR="00000000" w:rsidRPr="00000000">
              <w:rPr>
                <w:rFonts w:ascii="Raleway" w:cs="Raleway" w:eastAsia="Raleway" w:hAnsi="Raleway"/>
                <w:sz w:val="20"/>
                <w:szCs w:val="20"/>
                <w:rtl w:val="0"/>
              </w:rPr>
              <w:t xml:space="preserve">.  Ask everyone to think about </w:t>
            </w:r>
            <w:r w:rsidDel="00000000" w:rsidR="00000000" w:rsidRPr="00000000">
              <w:rPr>
                <w:rFonts w:ascii="Raleway" w:cs="Raleway" w:eastAsia="Raleway" w:hAnsi="Raleway"/>
                <w:b w:val="1"/>
                <w:sz w:val="20"/>
                <w:szCs w:val="20"/>
                <w:rtl w:val="0"/>
              </w:rPr>
              <w:t xml:space="preserve">recommendations to adjust and strengthen</w:t>
            </w:r>
            <w:r w:rsidDel="00000000" w:rsidR="00000000" w:rsidRPr="00000000">
              <w:rPr>
                <w:rFonts w:ascii="Raleway" w:cs="Raleway" w:eastAsia="Raleway" w:hAnsi="Raleway"/>
                <w:sz w:val="20"/>
                <w:szCs w:val="20"/>
                <w:rtl w:val="0"/>
              </w:rPr>
              <w:t xml:space="preserve"> the agreement. Go around and solicit recommendations. Do thumbs-up majority voting (if need be) to decide whether to adopt or reject each recommended adjustment/addition. After you adjusted the agreement on paper or the flip chart, ask everyone to </w:t>
            </w:r>
            <w:r w:rsidDel="00000000" w:rsidR="00000000" w:rsidRPr="00000000">
              <w:rPr>
                <w:rFonts w:ascii="Raleway" w:cs="Raleway" w:eastAsia="Raleway" w:hAnsi="Raleway"/>
                <w:b w:val="1"/>
                <w:sz w:val="20"/>
                <w:szCs w:val="20"/>
                <w:rtl w:val="0"/>
              </w:rPr>
              <w:t xml:space="preserve">sign </w:t>
            </w:r>
            <w:r w:rsidDel="00000000" w:rsidR="00000000" w:rsidRPr="00000000">
              <w:rPr>
                <w:rFonts w:ascii="Raleway" w:cs="Raleway" w:eastAsia="Raleway" w:hAnsi="Raleway"/>
                <w:sz w:val="20"/>
                <w:szCs w:val="20"/>
                <w:rtl w:val="0"/>
              </w:rPr>
              <w:t xml:space="preserve">it. </w:t>
            </w:r>
          </w:p>
          <w:p w:rsidR="00000000" w:rsidDel="00000000" w:rsidP="00000000" w:rsidRDefault="00000000" w:rsidRPr="00000000" w14:paraId="00000038">
            <w:pPr>
              <w:spacing w:after="0" w:before="0" w:lineRule="auto"/>
              <w:rPr>
                <w:rFonts w:ascii="Raleway" w:cs="Raleway" w:eastAsia="Raleway" w:hAnsi="Raleway"/>
                <w:sz w:val="12"/>
                <w:szCs w:val="12"/>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39">
            <w:pPr>
              <w:widowControl w:val="0"/>
              <w:jc w:val="center"/>
              <w:rPr>
                <w:rFonts w:ascii="Raleway" w:cs="Raleway" w:eastAsia="Raleway" w:hAnsi="Raleway"/>
                <w:b w:val="1"/>
              </w:rPr>
            </w:pPr>
            <w:r w:rsidDel="00000000" w:rsidR="00000000" w:rsidRPr="00000000">
              <w:rPr>
                <w:rFonts w:ascii="Raleway" w:cs="Raleway" w:eastAsia="Raleway" w:hAnsi="Raleway"/>
                <w:b w:val="1"/>
                <w:rtl w:val="0"/>
              </w:rPr>
              <w:t xml:space="preserve">Talk to leaders and close-out (60 min)</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3A">
            <w:pPr>
              <w:spacing w:after="0" w:before="0" w:lineRule="auto"/>
              <w:rPr>
                <w:rFonts w:ascii="Raleway" w:cs="Raleway" w:eastAsia="Raleway" w:hAnsi="Raleway"/>
                <w:b w:val="1"/>
                <w:sz w:val="10"/>
                <w:szCs w:val="10"/>
              </w:rPr>
            </w:pPr>
            <w:r w:rsidDel="00000000" w:rsidR="00000000" w:rsidRPr="00000000">
              <w:rPr>
                <w:rtl w:val="0"/>
              </w:rPr>
            </w:r>
          </w:p>
          <w:p w:rsidR="00000000" w:rsidDel="00000000" w:rsidP="00000000" w:rsidRDefault="00000000" w:rsidRPr="00000000" w14:paraId="0000003B">
            <w:pPr>
              <w:spacing w:after="0" w:before="0" w:lineRule="auto"/>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1. Asks from Mentors</w:t>
            </w:r>
            <w:r w:rsidDel="00000000" w:rsidR="00000000" w:rsidRPr="00000000">
              <w:rPr>
                <w:rFonts w:ascii="Raleway" w:cs="Raleway" w:eastAsia="Raleway" w:hAnsi="Raleway"/>
                <w:sz w:val="20"/>
                <w:szCs w:val="20"/>
                <w:rtl w:val="0"/>
              </w:rPr>
              <w:t xml:space="preserve">: Ask the team to prepare bullet points on specific support from the Mentor that the team will need in the next two weeks.</w:t>
            </w:r>
          </w:p>
          <w:p w:rsidR="00000000" w:rsidDel="00000000" w:rsidP="00000000" w:rsidRDefault="00000000" w:rsidRPr="00000000" w14:paraId="0000003C">
            <w:pPr>
              <w:spacing w:after="240" w:before="240" w:lineRule="auto"/>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2. Sustainability:</w:t>
            </w:r>
            <w:r w:rsidDel="00000000" w:rsidR="00000000" w:rsidRPr="00000000">
              <w:rPr>
                <w:rFonts w:ascii="Raleway" w:cs="Raleway" w:eastAsia="Raleway" w:hAnsi="Raleway"/>
                <w:sz w:val="20"/>
                <w:szCs w:val="20"/>
                <w:rtl w:val="0"/>
              </w:rPr>
              <w:t xml:space="preserve"> Ask the team to imagine that on day 30, they have been wildly successful in achieving their goal, but that in the next Organisational GBVF Health Check, the results returned to where they were before the 30 days. Brainstorm, using post-it notes, why performance dropped, group similar post-its into "sustainability risk" buckets, and name each.   </w:t>
            </w:r>
          </w:p>
          <w:p w:rsidR="00000000" w:rsidDel="00000000" w:rsidP="00000000" w:rsidRDefault="00000000" w:rsidRPr="00000000" w14:paraId="0000003D">
            <w:pPr>
              <w:spacing w:after="0" w:before="0" w:lineRule="auto"/>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3. Actions against risks:</w:t>
            </w:r>
            <w:r w:rsidDel="00000000" w:rsidR="00000000" w:rsidRPr="00000000">
              <w:rPr>
                <w:rFonts w:ascii="Raleway" w:cs="Raleway" w:eastAsia="Raleway" w:hAnsi="Raleway"/>
                <w:sz w:val="20"/>
                <w:szCs w:val="20"/>
                <w:rtl w:val="0"/>
              </w:rPr>
              <w:t xml:space="preserve"> Ask for volunteers to focus on each sustainability risk bucket. Send them into breakout groups to discuss and come back with actionable steps or actionable recommendations for the Mentor, as these relate to two questions:</w:t>
            </w:r>
          </w:p>
          <w:p w:rsidR="00000000" w:rsidDel="00000000" w:rsidP="00000000" w:rsidRDefault="00000000" w:rsidRPr="00000000" w14:paraId="0000003E">
            <w:pPr>
              <w:numPr>
                <w:ilvl w:val="0"/>
                <w:numId w:val="8"/>
              </w:numPr>
              <w:spacing w:after="0" w:afterAutospacing="0" w:before="0" w:lineRule="auto"/>
              <w:ind w:left="720" w:hanging="360"/>
              <w:rPr>
                <w:rFonts w:ascii="Raleway" w:cs="Raleway" w:eastAsia="Raleway" w:hAnsi="Raleway"/>
                <w:sz w:val="20"/>
                <w:szCs w:val="20"/>
                <w:u w:val="none"/>
              </w:rPr>
            </w:pPr>
            <w:r w:rsidDel="00000000" w:rsidR="00000000" w:rsidRPr="00000000">
              <w:rPr>
                <w:rFonts w:ascii="Raleway" w:cs="Raleway" w:eastAsia="Raleway" w:hAnsi="Raleway"/>
                <w:sz w:val="20"/>
                <w:szCs w:val="20"/>
                <w:rtl w:val="0"/>
              </w:rPr>
              <w:t xml:space="preserve">What can the team or others do in the next weeks to minimise this risk?</w:t>
            </w:r>
          </w:p>
          <w:p w:rsidR="00000000" w:rsidDel="00000000" w:rsidP="00000000" w:rsidRDefault="00000000" w:rsidRPr="00000000" w14:paraId="0000003F">
            <w:pPr>
              <w:numPr>
                <w:ilvl w:val="0"/>
                <w:numId w:val="8"/>
              </w:numPr>
              <w:spacing w:after="240" w:before="0" w:beforeAutospacing="0" w:lineRule="auto"/>
              <w:ind w:left="720" w:hanging="360"/>
              <w:rPr>
                <w:rFonts w:ascii="Raleway" w:cs="Raleway" w:eastAsia="Raleway" w:hAnsi="Raleway"/>
                <w:sz w:val="20"/>
                <w:szCs w:val="20"/>
                <w:u w:val="none"/>
              </w:rPr>
            </w:pPr>
            <w:r w:rsidDel="00000000" w:rsidR="00000000" w:rsidRPr="00000000">
              <w:rPr>
                <w:rFonts w:ascii="Raleway" w:cs="Raleway" w:eastAsia="Raleway" w:hAnsi="Raleway"/>
                <w:sz w:val="20"/>
                <w:szCs w:val="20"/>
                <w:rtl w:val="0"/>
              </w:rPr>
              <w:t xml:space="preserve">What changes need to be implemented to avoid this sustainability failure: policy changes? Process changes? Role changes? Etc. </w:t>
            </w:r>
          </w:p>
          <w:p w:rsidR="00000000" w:rsidDel="00000000" w:rsidP="00000000" w:rsidRDefault="00000000" w:rsidRPr="00000000" w14:paraId="00000040">
            <w:pPr>
              <w:spacing w:after="0" w:before="0" w:lineRule="auto"/>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4.</w:t>
            </w:r>
            <w:r w:rsidDel="00000000" w:rsidR="00000000" w:rsidRPr="00000000">
              <w:rPr>
                <w:rFonts w:ascii="Raleway" w:cs="Raleway" w:eastAsia="Raleway" w:hAnsi="Raleway"/>
                <w:sz w:val="20"/>
                <w:szCs w:val="20"/>
                <w:rtl w:val="0"/>
              </w:rPr>
              <w:t xml:space="preserve"> Debrief and prepare a </w:t>
            </w:r>
            <w:r w:rsidDel="00000000" w:rsidR="00000000" w:rsidRPr="00000000">
              <w:rPr>
                <w:rFonts w:ascii="Raleway" w:cs="Raleway" w:eastAsia="Raleway" w:hAnsi="Raleway"/>
                <w:b w:val="1"/>
                <w:sz w:val="20"/>
                <w:szCs w:val="20"/>
                <w:rtl w:val="0"/>
              </w:rPr>
              <w:t xml:space="preserve">short presentation to the Mentor and leaders</w:t>
            </w:r>
            <w:r w:rsidDel="00000000" w:rsidR="00000000" w:rsidRPr="00000000">
              <w:rPr>
                <w:rFonts w:ascii="Raleway" w:cs="Raleway" w:eastAsia="Raleway" w:hAnsi="Raleway"/>
                <w:sz w:val="20"/>
                <w:szCs w:val="20"/>
                <w:rtl w:val="0"/>
              </w:rPr>
              <w:t xml:space="preserve">, including the support needed and ideas from the "sharpening the plan" discussion. This can be done in the form of:</w:t>
            </w:r>
          </w:p>
          <w:p w:rsidR="00000000" w:rsidDel="00000000" w:rsidP="00000000" w:rsidRDefault="00000000" w:rsidRPr="00000000" w14:paraId="00000041">
            <w:pPr>
              <w:numPr>
                <w:ilvl w:val="0"/>
                <w:numId w:val="4"/>
              </w:numPr>
              <w:spacing w:after="0" w:before="0" w:lineRule="auto"/>
              <w:ind w:left="720" w:hanging="360"/>
              <w:rPr>
                <w:rFonts w:ascii="Raleway" w:cs="Raleway" w:eastAsia="Raleway" w:hAnsi="Raleway"/>
                <w:sz w:val="20"/>
                <w:szCs w:val="20"/>
                <w:u w:val="none"/>
              </w:rPr>
            </w:pPr>
            <w:r w:rsidDel="00000000" w:rsidR="00000000" w:rsidRPr="00000000">
              <w:rPr>
                <w:rFonts w:ascii="Raleway" w:cs="Raleway" w:eastAsia="Raleway" w:hAnsi="Raleway"/>
                <w:sz w:val="20"/>
                <w:szCs w:val="20"/>
                <w:rtl w:val="0"/>
              </w:rPr>
              <w:t xml:space="preserve">Looking back: Share the revised goal and highlights from the revised plan.</w:t>
            </w:r>
          </w:p>
          <w:p w:rsidR="00000000" w:rsidDel="00000000" w:rsidP="00000000" w:rsidRDefault="00000000" w:rsidRPr="00000000" w14:paraId="00000042">
            <w:pPr>
              <w:numPr>
                <w:ilvl w:val="0"/>
                <w:numId w:val="4"/>
              </w:numPr>
              <w:spacing w:after="0" w:before="0" w:lineRule="auto"/>
              <w:ind w:left="720" w:hanging="360"/>
              <w:rPr>
                <w:rFonts w:ascii="Raleway" w:cs="Raleway" w:eastAsia="Raleway" w:hAnsi="Raleway"/>
                <w:sz w:val="20"/>
                <w:szCs w:val="20"/>
                <w:u w:val="none"/>
              </w:rPr>
            </w:pPr>
            <w:r w:rsidDel="00000000" w:rsidR="00000000" w:rsidRPr="00000000">
              <w:rPr>
                <w:rFonts w:ascii="Raleway" w:cs="Raleway" w:eastAsia="Raleway" w:hAnsi="Raleway"/>
                <w:sz w:val="20"/>
                <w:szCs w:val="20"/>
                <w:rtl w:val="0"/>
              </w:rPr>
              <w:t xml:space="preserve">Looking at the present: Thank the leaders and Mentor for the support they provided so far, and ask for support the team needs now. </w:t>
            </w:r>
          </w:p>
          <w:p w:rsidR="00000000" w:rsidDel="00000000" w:rsidP="00000000" w:rsidRDefault="00000000" w:rsidRPr="00000000" w14:paraId="00000043">
            <w:pPr>
              <w:numPr>
                <w:ilvl w:val="0"/>
                <w:numId w:val="4"/>
              </w:numPr>
              <w:spacing w:after="0" w:before="0" w:lineRule="auto"/>
              <w:ind w:left="720" w:hanging="360"/>
              <w:rPr>
                <w:rFonts w:ascii="Raleway" w:cs="Raleway" w:eastAsia="Raleway" w:hAnsi="Raleway"/>
                <w:sz w:val="20"/>
                <w:szCs w:val="20"/>
                <w:u w:val="none"/>
              </w:rPr>
            </w:pPr>
            <w:r w:rsidDel="00000000" w:rsidR="00000000" w:rsidRPr="00000000">
              <w:rPr>
                <w:rFonts w:ascii="Raleway" w:cs="Raleway" w:eastAsia="Raleway" w:hAnsi="Raleway"/>
                <w:sz w:val="20"/>
                <w:szCs w:val="20"/>
                <w:rtl w:val="0"/>
              </w:rPr>
              <w:t xml:space="preserve">Looking forward: Share recommendations on risk mitigation and changes related to sustaining the gains.</w:t>
            </w:r>
          </w:p>
          <w:p w:rsidR="00000000" w:rsidDel="00000000" w:rsidP="00000000" w:rsidRDefault="00000000" w:rsidRPr="00000000" w14:paraId="00000044">
            <w:pPr>
              <w:spacing w:after="240" w:before="240" w:lineRule="auto"/>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5.  Close-out:</w:t>
            </w:r>
          </w:p>
          <w:p w:rsidR="00000000" w:rsidDel="00000000" w:rsidP="00000000" w:rsidRDefault="00000000" w:rsidRPr="00000000" w14:paraId="00000045">
            <w:pPr>
              <w:numPr>
                <w:ilvl w:val="0"/>
                <w:numId w:val="5"/>
              </w:numPr>
              <w:spacing w:after="0" w:afterAutospacing="0" w:before="240" w:lineRule="auto"/>
              <w:ind w:left="720" w:hanging="360"/>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Workshop feedback:</w:t>
            </w:r>
            <w:r w:rsidDel="00000000" w:rsidR="00000000" w:rsidRPr="00000000">
              <w:rPr>
                <w:rFonts w:ascii="Raleway" w:cs="Raleway" w:eastAsia="Raleway" w:hAnsi="Raleway"/>
                <w:sz w:val="20"/>
                <w:szCs w:val="20"/>
                <w:rtl w:val="0"/>
              </w:rPr>
              <w:t xml:space="preserve"> Ask the team to complete the short workshop feedback survey to help you keep improving.</w:t>
            </w:r>
          </w:p>
          <w:p w:rsidR="00000000" w:rsidDel="00000000" w:rsidP="00000000" w:rsidRDefault="00000000" w:rsidRPr="00000000" w14:paraId="00000046">
            <w:pPr>
              <w:numPr>
                <w:ilvl w:val="0"/>
                <w:numId w:val="5"/>
              </w:numPr>
              <w:spacing w:after="0" w:afterAutospacing="0" w:before="0" w:beforeAutospacing="0" w:lineRule="auto"/>
              <w:ind w:left="720" w:hanging="360"/>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Appreciations:</w:t>
            </w:r>
            <w:r w:rsidDel="00000000" w:rsidR="00000000" w:rsidRPr="00000000">
              <w:rPr>
                <w:rFonts w:ascii="Raleway" w:cs="Raleway" w:eastAsia="Raleway" w:hAnsi="Raleway"/>
                <w:sz w:val="20"/>
                <w:szCs w:val="20"/>
                <w:rtl w:val="0"/>
              </w:rPr>
              <w:t xml:space="preserve"> Introduce the activity by emphasizing the importance of appreciating each other in this work.  On the online guides there are a fun example of how to express appreciations. “Paper Plate Awards” </w:t>
            </w:r>
          </w:p>
          <w:p w:rsidR="00000000" w:rsidDel="00000000" w:rsidP="00000000" w:rsidRDefault="00000000" w:rsidRPr="00000000" w14:paraId="00000047">
            <w:pPr>
              <w:numPr>
                <w:ilvl w:val="0"/>
                <w:numId w:val="5"/>
              </w:numPr>
              <w:spacing w:after="0" w:afterAutospacing="0" w:before="0" w:beforeAutospacing="0" w:lineRule="auto"/>
              <w:ind w:left="720" w:hanging="360"/>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Closing comments –</w:t>
            </w:r>
            <w:r w:rsidDel="00000000" w:rsidR="00000000" w:rsidRPr="00000000">
              <w:rPr>
                <w:rFonts w:ascii="Raleway" w:cs="Raleway" w:eastAsia="Raleway" w:hAnsi="Raleway"/>
                <w:sz w:val="20"/>
                <w:szCs w:val="20"/>
                <w:rtl w:val="0"/>
              </w:rPr>
              <w:t xml:space="preserve"> go around the room and ask each team member to respond to a question with one word.  Questions you could use:  "Share one word that best describes how you feel about your experience so far"  OR "how you feel about the next two weeks?"  Ask the Mentor or leaders to give the last final word.</w:t>
            </w:r>
          </w:p>
          <w:p w:rsidR="00000000" w:rsidDel="00000000" w:rsidP="00000000" w:rsidRDefault="00000000" w:rsidRPr="00000000" w14:paraId="00000048">
            <w:pPr>
              <w:numPr>
                <w:ilvl w:val="0"/>
                <w:numId w:val="5"/>
              </w:numPr>
              <w:spacing w:after="240" w:before="0" w:beforeAutospacing="0" w:lineRule="auto"/>
              <w:ind w:left="720" w:hanging="360"/>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Photo </w:t>
            </w:r>
            <w:r w:rsidDel="00000000" w:rsidR="00000000" w:rsidRPr="00000000">
              <w:rPr>
                <w:rFonts w:ascii="Raleway" w:cs="Raleway" w:eastAsia="Raleway" w:hAnsi="Raleway"/>
                <w:sz w:val="20"/>
                <w:szCs w:val="20"/>
                <w:rtl w:val="0"/>
              </w:rPr>
              <w:t xml:space="preserve">- Take a group photo and photos of the flip charts in case these get lost.</w:t>
            </w:r>
          </w:p>
        </w:tc>
      </w:tr>
    </w:tbl>
    <w:p w:rsidR="00000000" w:rsidDel="00000000" w:rsidP="00000000" w:rsidRDefault="00000000" w:rsidRPr="00000000" w14:paraId="00000049">
      <w:pPr>
        <w:widowControl w:val="0"/>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4A">
      <w:pPr>
        <w:widowControl w:val="0"/>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4B">
      <w:pPr>
        <w:widowControl w:val="0"/>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4C">
      <w:pPr>
        <w:widowControl w:val="0"/>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4D">
      <w:pPr>
        <w:widowControl w:val="0"/>
        <w:rPr>
          <w:rFonts w:ascii="Raleway" w:cs="Raleway" w:eastAsia="Raleway" w:hAnsi="Raleway"/>
          <w:sz w:val="20"/>
          <w:szCs w:val="20"/>
        </w:rPr>
      </w:pPr>
      <w:r w:rsidDel="00000000" w:rsidR="00000000" w:rsidRPr="00000000">
        <w:rPr>
          <w:rtl w:val="0"/>
        </w:rPr>
      </w:r>
    </w:p>
    <w:sectPr>
      <w:headerReference r:id="rId8" w:type="default"/>
      <w:headerReference r:id="rId9" w:type="first"/>
      <w:footerReference r:id="rId10" w:type="default"/>
      <w:footerReference r:id="rId11" w:type="first"/>
      <w:footerReference r:id="rId12" w:type="even"/>
      <w:pgSz w:h="11900" w:w="16840" w:orient="landscape"/>
      <w:pgMar w:bottom="810" w:top="1173" w:left="1014" w:right="822" w:header="420" w:footer="360"/>
      <w:pgNumType w:start="1"/>
      <w:cols w:equalWidth="0" w:num="2">
        <w:col w:space="311" w:w="7346.5"/>
        <w:col w:space="0" w:w="7346.5"/>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4F">
    <w:pPr>
      <w:jc w:val="right"/>
      <w:rPr>
        <w:b w:val="1"/>
        <w:sz w:val="8"/>
        <w:szCs w:val="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rPr>
        <w:b w:val="1"/>
        <w:sz w:val="30"/>
        <w:szCs w:val="30"/>
      </w:rPr>
    </w:pPr>
    <w:r w:rsidDel="00000000" w:rsidR="00000000" w:rsidRPr="00000000">
      <w:rPr>
        <w:b w:val="1"/>
        <w:sz w:val="30"/>
        <w:szCs w:val="30"/>
        <w:rtl w:val="0"/>
      </w:rPr>
      <w:t xml:space="preserve">30-Day Challenge - Refuelling Workshop</w:t>
    </w:r>
    <w:r w:rsidDel="00000000" w:rsidR="00000000" w:rsidRPr="00000000">
      <w:drawing>
        <wp:anchor allowOverlap="1" behindDoc="0" distB="114300" distT="114300" distL="114300" distR="114300" hidden="0" layoutInCell="1" locked="0" relativeHeight="0" simplePos="0">
          <wp:simplePos x="0" y="0"/>
          <wp:positionH relativeFrom="column">
            <wp:posOffset>8383488</wp:posOffset>
          </wp:positionH>
          <wp:positionV relativeFrom="paragraph">
            <wp:posOffset>-19046</wp:posOffset>
          </wp:positionV>
          <wp:extent cx="1093887" cy="500063"/>
          <wp:effectExtent b="0" l="0" r="0" t="0"/>
          <wp:wrapNone/>
          <wp:docPr id="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93887" cy="500063"/>
                  </a:xfrm>
                  <a:prstGeom prst="rect"/>
                  <a:ln/>
                </pic:spPr>
              </pic:pic>
            </a:graphicData>
          </a:graphic>
        </wp:anchor>
      </w:drawing>
    </w:r>
  </w:p>
  <w:p w:rsidR="00000000" w:rsidDel="00000000" w:rsidP="00000000" w:rsidRDefault="00000000" w:rsidRPr="00000000" w14:paraId="00000051">
    <w:pPr>
      <w:rPr>
        <w:b w:val="1"/>
        <w:sz w:val="30"/>
        <w:szCs w:val="30"/>
      </w:rPr>
    </w:pPr>
    <w:r w:rsidDel="00000000" w:rsidR="00000000" w:rsidRPr="00000000">
      <w:rPr>
        <w:b w:val="1"/>
        <w:sz w:val="30"/>
        <w:szCs w:val="30"/>
        <w:rtl w:val="0"/>
      </w:rPr>
      <w:t xml:space="preserve">Facilitation guide </w:t>
    </w:r>
  </w:p>
  <w:p w:rsidR="00000000" w:rsidDel="00000000" w:rsidP="00000000" w:rsidRDefault="00000000" w:rsidRPr="00000000" w14:paraId="00000052">
    <w:pPr>
      <w:jc w:val="right"/>
      <w:rPr>
        <w:b w:val="1"/>
        <w:sz w:val="30"/>
        <w:szCs w:val="30"/>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character" w:styleId="Strong">
    <w:name w:val="Strong"/>
    <w:basedOn w:val="DefaultParagraphFont"/>
    <w:uiPriority w:val="22"/>
    <w:qFormat w:val="1"/>
    <w:rsid w:val="000C00C5"/>
    <w:rPr>
      <w:b w:val="1"/>
      <w:bCs w:val="1"/>
    </w:rPr>
  </w:style>
  <w:style w:type="paragraph" w:styleId="NormalWeb">
    <w:name w:val="Normal (Web)"/>
    <w:basedOn w:val="Normal"/>
    <w:uiPriority w:val="99"/>
    <w:unhideWhenUsed w:val="1"/>
    <w:rsid w:val="000C00C5"/>
    <w:pPr>
      <w:spacing w:after="100" w:afterAutospacing="1" w:before="100" w:beforeAutospacing="1"/>
    </w:pPr>
    <w:rPr>
      <w:rFonts w:ascii="Times New Roman" w:cs="Times New Roman" w:eastAsia="Times New Roman" w:hAnsi="Times New Roman"/>
      <w:lang w:val="en-ZA"/>
    </w:rPr>
  </w:style>
  <w:style w:type="paragraph" w:styleId="ListParagraph">
    <w:name w:val="List Paragraph"/>
    <w:basedOn w:val="Normal"/>
    <w:uiPriority w:val="34"/>
    <w:qFormat w:val="1"/>
    <w:rsid w:val="000C00C5"/>
    <w:pPr>
      <w:ind w:left="720"/>
      <w:contextualSpacing w:val="1"/>
    </w:pPr>
  </w:style>
  <w:style w:type="table" w:styleId="TableGrid">
    <w:name w:val="Table Grid"/>
    <w:basedOn w:val="TableNormal"/>
    <w:uiPriority w:val="39"/>
    <w:rsid w:val="008A666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FA74C0"/>
    <w:pPr>
      <w:tabs>
        <w:tab w:val="center" w:pos="4513"/>
        <w:tab w:val="right" w:pos="9026"/>
      </w:tabs>
    </w:pPr>
  </w:style>
  <w:style w:type="character" w:styleId="HeaderChar" w:customStyle="1">
    <w:name w:val="Header Char"/>
    <w:basedOn w:val="DefaultParagraphFont"/>
    <w:link w:val="Header"/>
    <w:uiPriority w:val="99"/>
    <w:rsid w:val="00FA74C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ozjnGTQgfwE2jpl3i3uX9SUsxw==">CgMxLjA4AHIhMW9Tc2lKVDVSQS1ESDFOWlpnUGRxM2RnU3RHSDlxcy11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2024-02-06T23:11:00Z</dcterms:created>
</cp:coreProperties>
</file>